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477E4FD9" w:rsidR="00653E94" w:rsidRDefault="007A3789" w:rsidP="00972F38">
      <w:pPr>
        <w:jc w:val="center"/>
        <w:rPr>
          <w:b/>
          <w:bCs/>
          <w:sz w:val="40"/>
          <w:szCs w:val="40"/>
          <w:u w:val="single"/>
        </w:rPr>
      </w:pPr>
      <w:r w:rsidRPr="007A3789">
        <w:rPr>
          <w:b/>
          <w:bCs/>
          <w:sz w:val="40"/>
          <w:szCs w:val="40"/>
          <w:u w:val="single"/>
        </w:rPr>
        <w:t>Project Classic</w:t>
      </w:r>
      <w:r w:rsidR="00972F38" w:rsidRPr="00972F38">
        <w:rPr>
          <w:b/>
          <w:bCs/>
          <w:sz w:val="40"/>
          <w:szCs w:val="40"/>
          <w:u w:val="single"/>
        </w:rPr>
        <w:t xml:space="preserve"> EWN</w:t>
      </w:r>
    </w:p>
    <w:p w14:paraId="34B565A6" w14:textId="77777777" w:rsidR="00972F38" w:rsidRDefault="00972F38" w:rsidP="00972F38">
      <w:r>
        <w:rPr>
          <w:b/>
          <w:bCs/>
          <w:u w:val="single"/>
        </w:rPr>
        <w:t>Segment – Health care professional</w:t>
      </w:r>
    </w:p>
    <w:p w14:paraId="2E096EBE" w14:textId="77777777" w:rsidR="00972F38" w:rsidRDefault="00972F38" w:rsidP="00972F38">
      <w:r>
        <w:t> </w:t>
      </w:r>
    </w:p>
    <w:p w14:paraId="4622D8AD" w14:textId="2871E2F8" w:rsidR="00972F38" w:rsidRDefault="00972F38" w:rsidP="00972F38">
      <w:r>
        <w:t xml:space="preserve">Objective: </w:t>
      </w:r>
      <w:r w:rsidR="005D3194">
        <w:rPr>
          <w:b/>
          <w:bCs/>
          <w:u w:val="single"/>
          <w:lang w:val="en-US"/>
        </w:rPr>
        <w:t>T</w:t>
      </w:r>
      <w:r w:rsidR="005D3194">
        <w:rPr>
          <w:b/>
          <w:bCs/>
          <w:u w:val="single"/>
          <w:lang w:val="en-US"/>
        </w:rPr>
        <w:t>o understand the Urology and Pelvic Health Market in India</w:t>
      </w:r>
      <w:r w:rsidR="005D3194">
        <w:rPr>
          <w:b/>
          <w:bCs/>
          <w:lang w:val="en-US"/>
        </w:rPr>
        <w:t xml:space="preserve">, </w:t>
      </w:r>
      <w:r w:rsidR="005D3194">
        <w:rPr>
          <w:lang w:val="en-US"/>
        </w:rPr>
        <w:t>which will specifically focus on Urologists, Andrologists, and Gynecologists</w:t>
      </w:r>
      <w:r w:rsidR="005D3194">
        <w:rPr>
          <w:lang w:val="en-US"/>
        </w:rPr>
        <w:t>.</w:t>
      </w:r>
      <w:r>
        <w:t> </w:t>
      </w:r>
    </w:p>
    <w:p w14:paraId="363A96D9" w14:textId="77777777" w:rsidR="005D3194" w:rsidRDefault="005D3194" w:rsidP="005D3194">
      <w:pPr>
        <w:rPr>
          <w:lang w:val="en-US"/>
        </w:rPr>
      </w:pPr>
      <w:r>
        <w:rPr>
          <w:lang w:val="en-US"/>
        </w:rPr>
        <w:t>We will be specifically focusing on the following indications in this segment:</w:t>
      </w:r>
    </w:p>
    <w:p w14:paraId="00B9DC3A" w14:textId="77777777" w:rsidR="005D3194" w:rsidRDefault="005D3194" w:rsidP="005D319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Stones (Kidney/ureteral/ etc.)</w:t>
      </w:r>
    </w:p>
    <w:p w14:paraId="754244EE" w14:textId="77777777" w:rsidR="005D3194" w:rsidRDefault="005D3194" w:rsidP="005D319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Benign Prostatic Hyperplasia (BPH)</w:t>
      </w:r>
    </w:p>
    <w:p w14:paraId="0A5B5095" w14:textId="77777777" w:rsidR="005D3194" w:rsidRDefault="005D3194" w:rsidP="005D319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Erectile Dysfunction</w:t>
      </w:r>
    </w:p>
    <w:p w14:paraId="6C2F155B" w14:textId="77777777" w:rsidR="005D3194" w:rsidRDefault="005D3194" w:rsidP="005D3194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Stress Urinary Incontinence (SUI)</w:t>
      </w:r>
    </w:p>
    <w:p w14:paraId="65532ADC" w14:textId="77777777" w:rsidR="005D3194" w:rsidRDefault="005D3194" w:rsidP="005D3194">
      <w:pPr>
        <w:rPr>
          <w:lang w:val="en-US"/>
        </w:rPr>
      </w:pPr>
      <w:r>
        <w:rPr>
          <w:lang w:val="en-US"/>
        </w:rPr>
        <w:t> </w:t>
      </w:r>
    </w:p>
    <w:tbl>
      <w:tblPr>
        <w:tblW w:w="4940" w:type="dxa"/>
        <w:tblLook w:val="04A0" w:firstRow="1" w:lastRow="0" w:firstColumn="1" w:lastColumn="0" w:noHBand="0" w:noVBand="1"/>
      </w:tblPr>
      <w:tblGrid>
        <w:gridCol w:w="1475"/>
        <w:gridCol w:w="1420"/>
        <w:gridCol w:w="1140"/>
        <w:gridCol w:w="960"/>
      </w:tblGrid>
      <w:tr w:rsidR="005D3194" w:rsidRPr="005D3194" w14:paraId="140950E8" w14:textId="77777777" w:rsidTr="005D319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3E4D" w14:textId="77777777" w:rsidR="005D3194" w:rsidRPr="005D3194" w:rsidRDefault="005D3194" w:rsidP="005D3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Speciality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CDDC" w14:textId="77777777" w:rsidR="005D3194" w:rsidRPr="005D3194" w:rsidRDefault="005D3194" w:rsidP="005D3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Mumbai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7279" w14:textId="77777777" w:rsidR="005D3194" w:rsidRPr="005D3194" w:rsidRDefault="005D3194" w:rsidP="005D31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Delhi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680C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</w:tr>
      <w:tr w:rsidR="005D3194" w:rsidRPr="005D3194" w14:paraId="1C7E3DCE" w14:textId="77777777" w:rsidTr="005D31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EC4" w14:textId="77777777" w:rsidR="005D3194" w:rsidRPr="005D3194" w:rsidRDefault="005D3194" w:rsidP="005D3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Urologist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FEAB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B51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A0E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5D3194" w:rsidRPr="005D3194" w14:paraId="0BF6F55B" w14:textId="77777777" w:rsidTr="005D31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BED6" w14:textId="77777777" w:rsidR="005D3194" w:rsidRPr="005D3194" w:rsidRDefault="005D3194" w:rsidP="005D3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Gynaecologist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7A9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F8C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DB2" w14:textId="77777777" w:rsidR="005D3194" w:rsidRPr="005D3194" w:rsidRDefault="005D3194" w:rsidP="005D3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D3194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</w:tbl>
    <w:p w14:paraId="6A0C2C97" w14:textId="77777777" w:rsidR="005D3194" w:rsidRDefault="005D3194" w:rsidP="00972F38">
      <w:pPr>
        <w:rPr>
          <w:sz w:val="20"/>
          <w:szCs w:val="20"/>
          <w:u w:val="single"/>
        </w:rPr>
      </w:pPr>
    </w:p>
    <w:p w14:paraId="330D947E" w14:textId="17D15B72" w:rsidR="00A3136A" w:rsidRDefault="00A3136A" w:rsidP="00972F38">
      <w:r w:rsidRPr="00A3136A">
        <w:rPr>
          <w:u w:val="single"/>
        </w:rPr>
        <w:t xml:space="preserve">Briefing </w:t>
      </w:r>
      <w:proofErr w:type="gramStart"/>
      <w:r w:rsidR="00575BB1" w:rsidRPr="00A3136A">
        <w:rPr>
          <w:u w:val="single"/>
        </w:rPr>
        <w:t>Schedule</w:t>
      </w:r>
      <w:r w:rsidR="00575BB1" w:rsidRPr="00A3136A">
        <w:t>:</w:t>
      </w:r>
      <w:r w:rsidRPr="00A3136A">
        <w:t>-</w:t>
      </w:r>
      <w:proofErr w:type="gramEnd"/>
      <w:r w:rsidRPr="00A3136A">
        <w:t xml:space="preserve"> </w:t>
      </w:r>
      <w:r w:rsidR="005D3194">
        <w:t>9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  <w:r>
        <w:t xml:space="preserve"> at </w:t>
      </w:r>
      <w:r w:rsidR="005D3194">
        <w:t>5</w:t>
      </w:r>
      <w:r>
        <w:t>:00Pm</w:t>
      </w:r>
    </w:p>
    <w:p w14:paraId="02F9051F" w14:textId="77777777" w:rsidR="00905E2C" w:rsidRDefault="00905E2C" w:rsidP="00972F38">
      <w:pPr>
        <w:rPr>
          <w:u w:val="single"/>
        </w:rPr>
      </w:pPr>
    </w:p>
    <w:p w14:paraId="3DD635EF" w14:textId="0596C3C4" w:rsidR="00A3136A" w:rsidRDefault="00A3136A" w:rsidP="00972F38">
      <w:r w:rsidRPr="00A3136A">
        <w:rPr>
          <w:u w:val="single"/>
        </w:rPr>
        <w:t xml:space="preserve">Fieldwork Start </w:t>
      </w:r>
      <w:proofErr w:type="gramStart"/>
      <w:r w:rsidRPr="00A3136A">
        <w:rPr>
          <w:u w:val="single"/>
        </w:rPr>
        <w:t>Date</w:t>
      </w:r>
      <w:r w:rsidRPr="00A3136A">
        <w:t xml:space="preserve"> :</w:t>
      </w:r>
      <w:proofErr w:type="gramEnd"/>
      <w:r w:rsidRPr="00A3136A">
        <w:t xml:space="preserve">- </w:t>
      </w:r>
      <w:r w:rsidR="005D3194">
        <w:t>11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</w:p>
    <w:p w14:paraId="6DF55B3C" w14:textId="77777777" w:rsidR="00905E2C" w:rsidRDefault="00905E2C" w:rsidP="00972F38">
      <w:pPr>
        <w:rPr>
          <w:u w:val="single"/>
        </w:rPr>
      </w:pPr>
    </w:p>
    <w:p w14:paraId="7E4E7A4C" w14:textId="13C84F52" w:rsidR="00A3136A" w:rsidRPr="00A3136A" w:rsidRDefault="00A3136A" w:rsidP="00972F38">
      <w:pPr>
        <w:rPr>
          <w:u w:val="single"/>
        </w:rPr>
      </w:pPr>
      <w:r w:rsidRPr="00A3136A">
        <w:rPr>
          <w:u w:val="single"/>
        </w:rPr>
        <w:t xml:space="preserve">Closure </w:t>
      </w:r>
      <w:proofErr w:type="gramStart"/>
      <w:r w:rsidRPr="00A3136A">
        <w:rPr>
          <w:u w:val="single"/>
        </w:rPr>
        <w:t>Date</w:t>
      </w:r>
      <w:r>
        <w:t xml:space="preserve"> :</w:t>
      </w:r>
      <w:proofErr w:type="gramEnd"/>
      <w:r>
        <w:t xml:space="preserve">- </w:t>
      </w:r>
      <w:r w:rsidR="005D3194">
        <w:t>18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</w:p>
    <w:sectPr w:rsidR="00A3136A" w:rsidRPr="00A31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80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575BB1"/>
    <w:rsid w:val="005D3194"/>
    <w:rsid w:val="00653E94"/>
    <w:rsid w:val="006F7350"/>
    <w:rsid w:val="007A3789"/>
    <w:rsid w:val="00905E2C"/>
    <w:rsid w:val="00972F38"/>
    <w:rsid w:val="00A3136A"/>
    <w:rsid w:val="00AF3C36"/>
    <w:rsid w:val="00D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15</cp:revision>
  <dcterms:created xsi:type="dcterms:W3CDTF">2022-12-19T05:09:00Z</dcterms:created>
  <dcterms:modified xsi:type="dcterms:W3CDTF">2023-01-09T07:45:00Z</dcterms:modified>
</cp:coreProperties>
</file>