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DA7A" w14:textId="77777777" w:rsidR="00907499" w:rsidRDefault="00907499" w:rsidP="00907499">
      <w:pPr>
        <w:rPr>
          <w:b/>
          <w:bCs/>
          <w:sz w:val="22"/>
          <w:szCs w:val="22"/>
          <w:lang w:val="en-IN"/>
          <w14:ligatures w14:val="standardContextual"/>
        </w:rPr>
      </w:pPr>
      <w:r>
        <w:rPr>
          <w:b/>
          <w:bCs/>
          <w:sz w:val="22"/>
          <w:szCs w:val="22"/>
          <w:lang w:val="en-IN"/>
          <w14:ligatures w14:val="standardContextual"/>
        </w:rPr>
        <w:t>Qualitative IDI</w:t>
      </w:r>
    </w:p>
    <w:p w14:paraId="18673704" w14:textId="77777777" w:rsidR="00907499" w:rsidRDefault="00907499" w:rsidP="00907499">
      <w:pPr>
        <w:rPr>
          <w:sz w:val="22"/>
          <w:szCs w:val="22"/>
          <w:lang w:val="en-IN"/>
          <w14:ligatures w14:val="standardContextual"/>
        </w:rPr>
      </w:pPr>
      <w:r>
        <w:rPr>
          <w:b/>
          <w:bCs/>
          <w:sz w:val="22"/>
          <w:szCs w:val="22"/>
          <w:lang w:val="en-IN"/>
          <w14:ligatures w14:val="standardContextual"/>
        </w:rPr>
        <w:t xml:space="preserve">LOI: </w:t>
      </w:r>
      <w:r>
        <w:rPr>
          <w:sz w:val="22"/>
          <w:szCs w:val="22"/>
          <w:lang w:val="en-IN"/>
          <w14:ligatures w14:val="standardContextual"/>
        </w:rPr>
        <w:t>35-40 Minutes</w:t>
      </w:r>
    </w:p>
    <w:p w14:paraId="4AB64CE0" w14:textId="77777777" w:rsidR="00907499" w:rsidRDefault="00907499" w:rsidP="00907499">
      <w:pPr>
        <w:rPr>
          <w:sz w:val="22"/>
          <w:szCs w:val="22"/>
          <w:lang w:val="en-IN"/>
          <w14:ligatures w14:val="standardContextual"/>
        </w:rPr>
      </w:pPr>
      <w:r>
        <w:rPr>
          <w:sz w:val="22"/>
          <w:szCs w:val="22"/>
          <w:lang w:val="en-IN"/>
          <w14:ligatures w14:val="standardContextual"/>
        </w:rPr>
        <w:t>Screening criteria:</w:t>
      </w:r>
    </w:p>
    <w:p w14:paraId="4EAFFE99" w14:textId="77777777" w:rsidR="00907499" w:rsidRDefault="00907499" w:rsidP="00907499">
      <w:pPr>
        <w:pStyle w:val="ListParagraph"/>
        <w:numPr>
          <w:ilvl w:val="0"/>
          <w:numId w:val="1"/>
        </w:numPr>
        <w:rPr>
          <w:rFonts w:eastAsia="Times New Roman"/>
          <w:sz w:val="22"/>
          <w:szCs w:val="22"/>
          <w:lang w:val="en-IN"/>
          <w14:ligatures w14:val="standardContextual"/>
        </w:rPr>
      </w:pPr>
      <w:r>
        <w:rPr>
          <w:rFonts w:eastAsia="Times New Roman"/>
          <w:sz w:val="22"/>
          <w:szCs w:val="22"/>
          <w:lang w:val="en-IN"/>
          <w14:ligatures w14:val="standardContextual"/>
        </w:rPr>
        <w:t>Private practice</w:t>
      </w:r>
    </w:p>
    <w:p w14:paraId="50C70986" w14:textId="77777777" w:rsidR="00907499" w:rsidRDefault="00907499" w:rsidP="00907499">
      <w:pPr>
        <w:rPr>
          <w:sz w:val="22"/>
          <w:szCs w:val="22"/>
          <w:lang w:val="en-IN"/>
          <w14:ligatures w14:val="standardContextual"/>
        </w:rPr>
      </w:pPr>
      <w:r>
        <w:rPr>
          <w:sz w:val="22"/>
          <w:szCs w:val="22"/>
          <w:lang w:val="en-IN"/>
          <w14:ligatures w14:val="standardContextual"/>
        </w:rPr>
        <w:t>Note: Doctor profile to be shared for approval –</w:t>
      </w:r>
    </w:p>
    <w:p w14:paraId="7EC540A1" w14:textId="77777777" w:rsidR="00907499" w:rsidRDefault="00907499" w:rsidP="00907499">
      <w:pPr>
        <w:rPr>
          <w:sz w:val="22"/>
          <w:szCs w:val="22"/>
          <w:lang w:val="en-IN"/>
          <w14:ligatures w14:val="standardContextu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1"/>
        <w:gridCol w:w="1858"/>
        <w:gridCol w:w="1696"/>
        <w:gridCol w:w="1943"/>
        <w:gridCol w:w="1692"/>
      </w:tblGrid>
      <w:tr w:rsidR="00907499" w14:paraId="3426A2D6" w14:textId="77777777" w:rsidTr="00907499"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D505B" w14:textId="77777777" w:rsidR="00907499" w:rsidRDefault="00907499">
            <w:pPr>
              <w:jc w:val="center"/>
              <w:rPr>
                <w:b/>
                <w:bCs/>
                <w:sz w:val="22"/>
                <w:szCs w:val="22"/>
                <w14:ligatures w14:val="standardContextual"/>
              </w:rPr>
            </w:pPr>
            <w:r>
              <w:rPr>
                <w:b/>
                <w:bCs/>
                <w:color w:val="000000"/>
                <w:sz w:val="22"/>
                <w:szCs w:val="22"/>
                <w14:ligatures w14:val="standardContextual"/>
              </w:rPr>
              <w:t>Specialty</w:t>
            </w:r>
          </w:p>
        </w:tc>
        <w:tc>
          <w:tcPr>
            <w:tcW w:w="2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0943D" w14:textId="77777777" w:rsidR="00907499" w:rsidRDefault="00907499">
            <w:pPr>
              <w:jc w:val="center"/>
              <w:rPr>
                <w:b/>
                <w:bCs/>
                <w:sz w:val="22"/>
                <w:szCs w:val="22"/>
                <w14:ligatures w14:val="standardContextual"/>
              </w:rPr>
            </w:pPr>
            <w:r>
              <w:rPr>
                <w:b/>
                <w:bCs/>
                <w:color w:val="000000"/>
                <w:sz w:val="22"/>
                <w:szCs w:val="22"/>
                <w14:ligatures w14:val="standardContextual"/>
              </w:rPr>
              <w:t>Mumbai</w:t>
            </w:r>
          </w:p>
        </w:tc>
        <w:tc>
          <w:tcPr>
            <w:tcW w:w="2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3D8A0" w14:textId="77777777" w:rsidR="00907499" w:rsidRDefault="00907499">
            <w:pPr>
              <w:jc w:val="center"/>
              <w:rPr>
                <w:b/>
                <w:bCs/>
                <w:sz w:val="22"/>
                <w:szCs w:val="22"/>
                <w14:ligatures w14:val="standardContextual"/>
              </w:rPr>
            </w:pPr>
            <w:r>
              <w:rPr>
                <w:b/>
                <w:bCs/>
                <w:color w:val="000000"/>
                <w:sz w:val="22"/>
                <w:szCs w:val="22"/>
                <w14:ligatures w14:val="standardContextual"/>
              </w:rPr>
              <w:t>Delhi</w:t>
            </w:r>
          </w:p>
        </w:tc>
        <w:tc>
          <w:tcPr>
            <w:tcW w:w="2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A649E" w14:textId="77777777" w:rsidR="00907499" w:rsidRDefault="00907499">
            <w:pPr>
              <w:jc w:val="center"/>
              <w:rPr>
                <w:b/>
                <w:bCs/>
                <w:sz w:val="22"/>
                <w:szCs w:val="22"/>
                <w14:ligatures w14:val="standardContextual"/>
              </w:rPr>
            </w:pPr>
            <w:r>
              <w:rPr>
                <w:b/>
                <w:bCs/>
                <w:color w:val="000000"/>
                <w:sz w:val="22"/>
                <w:szCs w:val="22"/>
                <w14:ligatures w14:val="standardContextual"/>
              </w:rPr>
              <w:t>Bangalore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2C9DB" w14:textId="77777777" w:rsidR="00907499" w:rsidRDefault="00907499">
            <w:pPr>
              <w:jc w:val="center"/>
              <w:rPr>
                <w:b/>
                <w:bCs/>
                <w:sz w:val="22"/>
                <w:szCs w:val="22"/>
                <w14:ligatures w14:val="standardContextual"/>
              </w:rPr>
            </w:pPr>
            <w:r>
              <w:rPr>
                <w:b/>
                <w:bCs/>
                <w:color w:val="000000"/>
                <w:sz w:val="22"/>
                <w:szCs w:val="22"/>
                <w14:ligatures w14:val="standardContextual"/>
              </w:rPr>
              <w:t>Total</w:t>
            </w:r>
          </w:p>
        </w:tc>
      </w:tr>
      <w:tr w:rsidR="00907499" w14:paraId="08889004" w14:textId="77777777" w:rsidTr="00907499">
        <w:tc>
          <w:tcPr>
            <w:tcW w:w="2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1C222" w14:textId="77777777" w:rsidR="00907499" w:rsidRDefault="00907499">
            <w:pPr>
              <w:jc w:val="center"/>
              <w:rPr>
                <w:sz w:val="22"/>
                <w:szCs w:val="22"/>
                <w14:ligatures w14:val="standardContextual"/>
              </w:rPr>
            </w:pPr>
            <w:r>
              <w:rPr>
                <w:sz w:val="22"/>
                <w:szCs w:val="22"/>
                <w14:ligatures w14:val="standardContextual"/>
              </w:rPr>
              <w:t>Clinical Cardiologist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17CBF" w14:textId="77777777" w:rsidR="00907499" w:rsidRDefault="00907499">
            <w:pPr>
              <w:jc w:val="center"/>
              <w:rPr>
                <w:sz w:val="22"/>
                <w:szCs w:val="22"/>
                <w14:ligatures w14:val="standardContextual"/>
              </w:rPr>
            </w:pPr>
            <w:r>
              <w:rPr>
                <w:sz w:val="22"/>
                <w:szCs w:val="22"/>
                <w14:ligatures w14:val="standardContextual"/>
              </w:rPr>
              <w:t>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BA8E4" w14:textId="77777777" w:rsidR="00907499" w:rsidRDefault="00907499">
            <w:pPr>
              <w:jc w:val="center"/>
              <w:rPr>
                <w:sz w:val="22"/>
                <w:szCs w:val="22"/>
                <w14:ligatures w14:val="standardContextual"/>
              </w:rPr>
            </w:pPr>
            <w:r>
              <w:rPr>
                <w:sz w:val="22"/>
                <w:szCs w:val="22"/>
                <w14:ligatures w14:val="standardContextual"/>
              </w:rPr>
              <w:t>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B1642" w14:textId="77777777" w:rsidR="00907499" w:rsidRDefault="00907499">
            <w:pPr>
              <w:jc w:val="center"/>
              <w:rPr>
                <w:sz w:val="22"/>
                <w:szCs w:val="22"/>
                <w14:ligatures w14:val="standardContextual"/>
              </w:rPr>
            </w:pPr>
            <w:r>
              <w:rPr>
                <w:sz w:val="22"/>
                <w:szCs w:val="22"/>
                <w14:ligatures w14:val="standardContextual"/>
              </w:rPr>
              <w:t>-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1BD51" w14:textId="77777777" w:rsidR="00907499" w:rsidRDefault="00907499">
            <w:pPr>
              <w:jc w:val="center"/>
              <w:rPr>
                <w:b/>
                <w:bCs/>
                <w:sz w:val="22"/>
                <w:szCs w:val="22"/>
                <w14:ligatures w14:val="standardContextual"/>
              </w:rPr>
            </w:pPr>
            <w:r>
              <w:rPr>
                <w:b/>
                <w:bCs/>
                <w:sz w:val="22"/>
                <w:szCs w:val="22"/>
                <w14:ligatures w14:val="standardContextual"/>
              </w:rPr>
              <w:t>2</w:t>
            </w:r>
          </w:p>
        </w:tc>
      </w:tr>
      <w:tr w:rsidR="00907499" w14:paraId="4E839703" w14:textId="77777777" w:rsidTr="00907499">
        <w:tc>
          <w:tcPr>
            <w:tcW w:w="2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996C8" w14:textId="77777777" w:rsidR="00907499" w:rsidRDefault="00907499">
            <w:pPr>
              <w:jc w:val="center"/>
              <w:rPr>
                <w:sz w:val="22"/>
                <w:szCs w:val="22"/>
                <w14:ligatures w14:val="standardContextual"/>
              </w:rPr>
            </w:pPr>
            <w:r>
              <w:rPr>
                <w:sz w:val="22"/>
                <w:szCs w:val="22"/>
                <w14:ligatures w14:val="standardContextual"/>
              </w:rPr>
              <w:t>Interventional cardiologist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A72BC" w14:textId="77777777" w:rsidR="00907499" w:rsidRDefault="00907499">
            <w:pPr>
              <w:jc w:val="center"/>
              <w:rPr>
                <w:sz w:val="22"/>
                <w:szCs w:val="22"/>
                <w14:ligatures w14:val="standardContextual"/>
              </w:rPr>
            </w:pPr>
            <w:r>
              <w:rPr>
                <w:sz w:val="22"/>
                <w:szCs w:val="22"/>
                <w14:ligatures w14:val="standardContextual"/>
              </w:rPr>
              <w:t>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08EB5" w14:textId="77777777" w:rsidR="00907499" w:rsidRDefault="00907499">
            <w:pPr>
              <w:jc w:val="center"/>
              <w:rPr>
                <w:sz w:val="22"/>
                <w:szCs w:val="22"/>
                <w14:ligatures w14:val="standardContextual"/>
              </w:rPr>
            </w:pPr>
            <w:r>
              <w:rPr>
                <w:sz w:val="22"/>
                <w:szCs w:val="22"/>
                <w14:ligatures w14:val="standardContextual"/>
              </w:rPr>
              <w:t>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F8BA0" w14:textId="77777777" w:rsidR="00907499" w:rsidRDefault="00907499">
            <w:pPr>
              <w:jc w:val="center"/>
              <w:rPr>
                <w:sz w:val="22"/>
                <w:szCs w:val="22"/>
                <w14:ligatures w14:val="standardContextual"/>
              </w:rPr>
            </w:pPr>
            <w:r>
              <w:rPr>
                <w:sz w:val="22"/>
                <w:szCs w:val="22"/>
                <w14:ligatures w14:val="standardContextual"/>
              </w:rPr>
              <w:t>-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C32BE" w14:textId="77777777" w:rsidR="00907499" w:rsidRDefault="00907499">
            <w:pPr>
              <w:jc w:val="center"/>
              <w:rPr>
                <w:b/>
                <w:bCs/>
                <w:sz w:val="22"/>
                <w:szCs w:val="22"/>
                <w14:ligatures w14:val="standardContextual"/>
              </w:rPr>
            </w:pPr>
            <w:r>
              <w:rPr>
                <w:b/>
                <w:bCs/>
                <w:sz w:val="22"/>
                <w:szCs w:val="22"/>
                <w14:ligatures w14:val="standardContextual"/>
              </w:rPr>
              <w:t>2</w:t>
            </w:r>
          </w:p>
        </w:tc>
      </w:tr>
      <w:tr w:rsidR="00907499" w14:paraId="7238BFCE" w14:textId="77777777" w:rsidTr="00907499">
        <w:tc>
          <w:tcPr>
            <w:tcW w:w="2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52ED3" w14:textId="77777777" w:rsidR="00907499" w:rsidRDefault="00907499">
            <w:pPr>
              <w:jc w:val="center"/>
              <w:rPr>
                <w:sz w:val="22"/>
                <w:szCs w:val="22"/>
                <w14:ligatures w14:val="standardContextual"/>
              </w:rPr>
            </w:pPr>
            <w:r>
              <w:rPr>
                <w:sz w:val="22"/>
                <w:szCs w:val="22"/>
                <w14:ligatures w14:val="standardContextual"/>
              </w:rPr>
              <w:t>Cardiothoracic surgeon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21B3C" w14:textId="77777777" w:rsidR="00907499" w:rsidRDefault="00907499">
            <w:pPr>
              <w:jc w:val="center"/>
              <w:rPr>
                <w:sz w:val="22"/>
                <w:szCs w:val="22"/>
                <w14:ligatures w14:val="standardContextual"/>
              </w:rPr>
            </w:pPr>
            <w:r>
              <w:rPr>
                <w:sz w:val="22"/>
                <w:szCs w:val="22"/>
                <w14:ligatures w14:val="standardContextual"/>
              </w:rPr>
              <w:t>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BAAAE" w14:textId="77777777" w:rsidR="00907499" w:rsidRDefault="00907499">
            <w:pPr>
              <w:jc w:val="center"/>
              <w:rPr>
                <w:sz w:val="22"/>
                <w:szCs w:val="22"/>
                <w14:ligatures w14:val="standardContextual"/>
              </w:rPr>
            </w:pPr>
            <w:r>
              <w:rPr>
                <w:sz w:val="22"/>
                <w:szCs w:val="22"/>
                <w14:ligatures w14:val="standardContextual"/>
              </w:rPr>
              <w:t>-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FC5E7" w14:textId="77777777" w:rsidR="00907499" w:rsidRDefault="00907499">
            <w:pPr>
              <w:jc w:val="center"/>
              <w:rPr>
                <w:sz w:val="22"/>
                <w:szCs w:val="22"/>
                <w14:ligatures w14:val="standardContextual"/>
              </w:rPr>
            </w:pPr>
            <w:r>
              <w:rPr>
                <w:sz w:val="22"/>
                <w:szCs w:val="22"/>
                <w14:ligatures w14:val="standardContextual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80FF3" w14:textId="77777777" w:rsidR="00907499" w:rsidRDefault="00907499">
            <w:pPr>
              <w:jc w:val="center"/>
              <w:rPr>
                <w:b/>
                <w:bCs/>
                <w:sz w:val="22"/>
                <w:szCs w:val="22"/>
                <w14:ligatures w14:val="standardContextual"/>
              </w:rPr>
            </w:pPr>
            <w:r>
              <w:rPr>
                <w:b/>
                <w:bCs/>
                <w:sz w:val="22"/>
                <w:szCs w:val="22"/>
                <w14:ligatures w14:val="standardContextual"/>
              </w:rPr>
              <w:t>2</w:t>
            </w:r>
          </w:p>
        </w:tc>
      </w:tr>
    </w:tbl>
    <w:p w14:paraId="06233C93" w14:textId="77777777" w:rsidR="00907499" w:rsidRDefault="00907499" w:rsidP="00907499">
      <w:pPr>
        <w:jc w:val="center"/>
        <w:rPr>
          <w:sz w:val="22"/>
          <w:szCs w:val="22"/>
          <w:lang w:val="en-IN"/>
          <w14:ligatures w14:val="standardContextual"/>
        </w:rPr>
      </w:pPr>
    </w:p>
    <w:p w14:paraId="10D774E6" w14:textId="77777777" w:rsidR="00907499" w:rsidRDefault="00907499" w:rsidP="00907499">
      <w:pPr>
        <w:rPr>
          <w:b/>
          <w:bCs/>
          <w:sz w:val="22"/>
          <w:szCs w:val="22"/>
          <w:lang w:val="en-IN"/>
          <w14:ligatures w14:val="standardContextual"/>
        </w:rPr>
      </w:pPr>
      <w:r>
        <w:rPr>
          <w:b/>
          <w:bCs/>
          <w:sz w:val="22"/>
          <w:szCs w:val="22"/>
          <w:lang w:val="en-IN"/>
          <w14:ligatures w14:val="standardContextual"/>
        </w:rPr>
        <w:t>Quantitative:</w:t>
      </w:r>
    </w:p>
    <w:p w14:paraId="34AC5673" w14:textId="77777777" w:rsidR="00907499" w:rsidRDefault="00907499" w:rsidP="00907499">
      <w:pPr>
        <w:rPr>
          <w:sz w:val="22"/>
          <w:szCs w:val="22"/>
          <w:lang w:val="en-IN"/>
          <w14:ligatures w14:val="standardContextual"/>
        </w:rPr>
      </w:pPr>
      <w:r>
        <w:rPr>
          <w:sz w:val="22"/>
          <w:szCs w:val="22"/>
          <w:lang w:val="en-IN"/>
          <w14:ligatures w14:val="standardContextual"/>
        </w:rPr>
        <w:t>LOI: 25-30 minutes</w:t>
      </w:r>
    </w:p>
    <w:p w14:paraId="527D4AC6" w14:textId="77777777" w:rsidR="00907499" w:rsidRDefault="00907499" w:rsidP="00907499">
      <w:pPr>
        <w:rPr>
          <w:sz w:val="22"/>
          <w:szCs w:val="22"/>
          <w:lang w:val="en-IN"/>
          <w14:ligatures w14:val="standardContextual"/>
        </w:rPr>
      </w:pPr>
      <w:r>
        <w:rPr>
          <w:sz w:val="22"/>
          <w:szCs w:val="22"/>
          <w:lang w:val="en-IN"/>
          <w14:ligatures w14:val="standardContextual"/>
        </w:rPr>
        <w:t>Screening criteria:</w:t>
      </w:r>
    </w:p>
    <w:p w14:paraId="2BAA7555" w14:textId="77777777" w:rsidR="00907499" w:rsidRDefault="00907499" w:rsidP="00907499">
      <w:pPr>
        <w:pStyle w:val="ListParagraph"/>
        <w:numPr>
          <w:ilvl w:val="0"/>
          <w:numId w:val="1"/>
        </w:numPr>
        <w:rPr>
          <w:rFonts w:eastAsia="Times New Roman"/>
          <w:sz w:val="22"/>
          <w:szCs w:val="22"/>
          <w:lang w:val="en-IN"/>
          <w14:ligatures w14:val="standardContextual"/>
        </w:rPr>
      </w:pPr>
      <w:r>
        <w:rPr>
          <w:rFonts w:eastAsia="Times New Roman"/>
          <w:sz w:val="22"/>
          <w:szCs w:val="22"/>
          <w:lang w:val="en-IN"/>
          <w14:ligatures w14:val="standardContextual"/>
        </w:rPr>
        <w:t>Private practice</w:t>
      </w:r>
    </w:p>
    <w:p w14:paraId="45640AD5" w14:textId="77777777" w:rsidR="00907499" w:rsidRDefault="00907499" w:rsidP="00907499">
      <w:pPr>
        <w:rPr>
          <w:sz w:val="22"/>
          <w:szCs w:val="22"/>
          <w:lang w:val="en-IN"/>
          <w14:ligatures w14:val="standardContextual"/>
        </w:rPr>
      </w:pPr>
      <w:r>
        <w:rPr>
          <w:sz w:val="22"/>
          <w:szCs w:val="22"/>
          <w:lang w:val="en-IN"/>
          <w14:ligatures w14:val="standardContextual"/>
        </w:rPr>
        <w:t>Note: Doctor profile to be shared for approval –</w:t>
      </w:r>
    </w:p>
    <w:p w14:paraId="2A0055C3" w14:textId="77777777" w:rsidR="00907499" w:rsidRDefault="00907499" w:rsidP="00907499">
      <w:pPr>
        <w:rPr>
          <w:sz w:val="22"/>
          <w:szCs w:val="22"/>
          <w:lang w:val="en-IN"/>
          <w14:ligatures w14:val="standardContextual"/>
        </w:rPr>
      </w:pPr>
      <w:r>
        <w:rPr>
          <w:sz w:val="22"/>
          <w:szCs w:val="22"/>
          <w:lang w:val="en-IN"/>
          <w14:ligatures w14:val="standardContextual"/>
        </w:rPr>
        <w:t xml:space="preserve">From Top metros and Tier 1 cities </w:t>
      </w:r>
      <w:proofErr w:type="gramStart"/>
      <w:r>
        <w:rPr>
          <w:sz w:val="22"/>
          <w:szCs w:val="22"/>
          <w:lang w:val="en-IN"/>
          <w14:ligatures w14:val="standardContextual"/>
        </w:rPr>
        <w:t>( Cities</w:t>
      </w:r>
      <w:proofErr w:type="gramEnd"/>
      <w:r>
        <w:rPr>
          <w:sz w:val="22"/>
          <w:szCs w:val="22"/>
          <w:lang w:val="en-IN"/>
          <w14:ligatures w14:val="standardContextual"/>
        </w:rPr>
        <w:t xml:space="preserve"> to be shared later)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9"/>
        <w:gridCol w:w="2920"/>
      </w:tblGrid>
      <w:tr w:rsidR="00907499" w14:paraId="2B860073" w14:textId="77777777" w:rsidTr="00907499">
        <w:tc>
          <w:tcPr>
            <w:tcW w:w="2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6DF25" w14:textId="77777777" w:rsidR="00907499" w:rsidRDefault="00907499">
            <w:pPr>
              <w:jc w:val="center"/>
              <w:rPr>
                <w:b/>
                <w:bCs/>
                <w:sz w:val="22"/>
                <w:szCs w:val="22"/>
                <w14:ligatures w14:val="standardContextual"/>
              </w:rPr>
            </w:pPr>
            <w:r>
              <w:rPr>
                <w:b/>
                <w:bCs/>
                <w:color w:val="000000"/>
                <w:sz w:val="22"/>
                <w:szCs w:val="22"/>
                <w14:ligatures w14:val="standardContextual"/>
              </w:rPr>
              <w:t>Specialty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B8F51" w14:textId="77777777" w:rsidR="00907499" w:rsidRDefault="00907499">
            <w:pPr>
              <w:jc w:val="center"/>
              <w:rPr>
                <w:b/>
                <w:bCs/>
                <w:sz w:val="22"/>
                <w:szCs w:val="22"/>
                <w14:ligatures w14:val="standardContextual"/>
              </w:rPr>
            </w:pPr>
            <w:r>
              <w:rPr>
                <w:b/>
                <w:bCs/>
                <w:color w:val="000000"/>
                <w:sz w:val="22"/>
                <w:szCs w:val="22"/>
                <w14:ligatures w14:val="standardContextual"/>
              </w:rPr>
              <w:t>Total</w:t>
            </w:r>
          </w:p>
        </w:tc>
      </w:tr>
      <w:tr w:rsidR="00907499" w14:paraId="53EFB8BA" w14:textId="77777777" w:rsidTr="00907499">
        <w:tc>
          <w:tcPr>
            <w:tcW w:w="2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C1671" w14:textId="77777777" w:rsidR="00907499" w:rsidRDefault="00907499">
            <w:pPr>
              <w:jc w:val="center"/>
              <w:rPr>
                <w:sz w:val="22"/>
                <w:szCs w:val="22"/>
                <w14:ligatures w14:val="standardContextual"/>
              </w:rPr>
            </w:pPr>
            <w:r>
              <w:rPr>
                <w:sz w:val="22"/>
                <w:szCs w:val="22"/>
                <w14:ligatures w14:val="standardContextual"/>
              </w:rPr>
              <w:t>Consulting Physicians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5BEA7" w14:textId="77777777" w:rsidR="00907499" w:rsidRDefault="00907499">
            <w:pPr>
              <w:jc w:val="center"/>
              <w:rPr>
                <w:b/>
                <w:bCs/>
                <w:sz w:val="22"/>
                <w:szCs w:val="22"/>
                <w14:ligatures w14:val="standardContextual"/>
              </w:rPr>
            </w:pPr>
            <w:r>
              <w:rPr>
                <w:b/>
                <w:bCs/>
                <w:sz w:val="22"/>
                <w:szCs w:val="22"/>
                <w14:ligatures w14:val="standardContextual"/>
              </w:rPr>
              <w:t>9</w:t>
            </w:r>
          </w:p>
        </w:tc>
      </w:tr>
      <w:tr w:rsidR="00907499" w14:paraId="1BF4E040" w14:textId="77777777" w:rsidTr="00907499">
        <w:tc>
          <w:tcPr>
            <w:tcW w:w="2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E89EB" w14:textId="77777777" w:rsidR="00907499" w:rsidRDefault="00907499">
            <w:pPr>
              <w:jc w:val="center"/>
              <w:rPr>
                <w:sz w:val="22"/>
                <w:szCs w:val="22"/>
                <w14:ligatures w14:val="standardContextual"/>
              </w:rPr>
            </w:pPr>
            <w:r>
              <w:rPr>
                <w:sz w:val="22"/>
                <w:szCs w:val="22"/>
                <w14:ligatures w14:val="standardContextual"/>
              </w:rPr>
              <w:t>Clinical Cardiologist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DC7C0" w14:textId="77777777" w:rsidR="00907499" w:rsidRDefault="00907499">
            <w:pPr>
              <w:jc w:val="center"/>
              <w:rPr>
                <w:b/>
                <w:bCs/>
                <w:sz w:val="22"/>
                <w:szCs w:val="22"/>
                <w14:ligatures w14:val="standardContextual"/>
              </w:rPr>
            </w:pPr>
            <w:r>
              <w:rPr>
                <w:b/>
                <w:bCs/>
                <w:sz w:val="22"/>
                <w:szCs w:val="22"/>
                <w14:ligatures w14:val="standardContextual"/>
              </w:rPr>
              <w:t>20</w:t>
            </w:r>
          </w:p>
        </w:tc>
      </w:tr>
      <w:tr w:rsidR="00907499" w14:paraId="608D8C91" w14:textId="77777777" w:rsidTr="00907499">
        <w:tc>
          <w:tcPr>
            <w:tcW w:w="2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BC660" w14:textId="77777777" w:rsidR="00907499" w:rsidRDefault="00907499">
            <w:pPr>
              <w:jc w:val="center"/>
              <w:rPr>
                <w:sz w:val="22"/>
                <w:szCs w:val="22"/>
                <w14:ligatures w14:val="standardContextual"/>
              </w:rPr>
            </w:pPr>
            <w:r>
              <w:rPr>
                <w:sz w:val="22"/>
                <w:szCs w:val="22"/>
                <w14:ligatures w14:val="standardContextual"/>
              </w:rPr>
              <w:t>Interventional cardiologist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62386" w14:textId="77777777" w:rsidR="00907499" w:rsidRDefault="00907499">
            <w:pPr>
              <w:jc w:val="center"/>
              <w:rPr>
                <w:b/>
                <w:bCs/>
                <w:sz w:val="22"/>
                <w:szCs w:val="22"/>
                <w14:ligatures w14:val="standardContextual"/>
              </w:rPr>
            </w:pPr>
            <w:r>
              <w:rPr>
                <w:b/>
                <w:bCs/>
                <w:sz w:val="22"/>
                <w:szCs w:val="22"/>
                <w14:ligatures w14:val="standardContextual"/>
              </w:rPr>
              <w:t>23</w:t>
            </w:r>
          </w:p>
        </w:tc>
      </w:tr>
      <w:tr w:rsidR="00907499" w14:paraId="409C0BAD" w14:textId="77777777" w:rsidTr="00907499">
        <w:tc>
          <w:tcPr>
            <w:tcW w:w="2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67C0E" w14:textId="77777777" w:rsidR="00907499" w:rsidRDefault="00907499">
            <w:pPr>
              <w:jc w:val="center"/>
              <w:rPr>
                <w:sz w:val="22"/>
                <w:szCs w:val="22"/>
                <w14:ligatures w14:val="standardContextual"/>
              </w:rPr>
            </w:pPr>
            <w:r>
              <w:rPr>
                <w:sz w:val="22"/>
                <w:szCs w:val="22"/>
                <w14:ligatures w14:val="standardContextual"/>
              </w:rPr>
              <w:t>Cardiothoracic surgeon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1F5B5" w14:textId="77777777" w:rsidR="00907499" w:rsidRDefault="00907499">
            <w:pPr>
              <w:jc w:val="center"/>
              <w:rPr>
                <w:b/>
                <w:bCs/>
                <w:sz w:val="22"/>
                <w:szCs w:val="22"/>
                <w14:ligatures w14:val="standardContextual"/>
              </w:rPr>
            </w:pPr>
            <w:r>
              <w:rPr>
                <w:b/>
                <w:bCs/>
                <w:sz w:val="22"/>
                <w:szCs w:val="22"/>
                <w14:ligatures w14:val="standardContextual"/>
              </w:rPr>
              <w:t>13</w:t>
            </w:r>
          </w:p>
        </w:tc>
      </w:tr>
    </w:tbl>
    <w:p w14:paraId="3D78CD68" w14:textId="77777777" w:rsidR="00907499" w:rsidRDefault="00907499" w:rsidP="00907499">
      <w:pPr>
        <w:rPr>
          <w:sz w:val="22"/>
          <w:szCs w:val="22"/>
          <w:lang w:val="en-IN"/>
          <w14:ligatures w14:val="standardContextual"/>
        </w:rPr>
      </w:pPr>
    </w:p>
    <w:p w14:paraId="66ED1CD7" w14:textId="77777777" w:rsidR="00061D72" w:rsidRDefault="00061D72"/>
    <w:sectPr w:rsidR="00061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10603"/>
    <w:multiLevelType w:val="hybridMultilevel"/>
    <w:tmpl w:val="BE4C05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34616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1F"/>
    <w:rsid w:val="00061D72"/>
    <w:rsid w:val="001534FD"/>
    <w:rsid w:val="0077721F"/>
    <w:rsid w:val="0090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3218F-A193-4FB7-B905-D2946CEC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499"/>
    <w:pPr>
      <w:spacing w:after="0" w:line="240" w:lineRule="auto"/>
    </w:pPr>
    <w:rPr>
      <w:rFonts w:ascii="Calibri" w:hAnsi="Calibri" w:cs="Calibri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49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Shaheed Shaikh</dc:creator>
  <cp:keywords/>
  <dc:description/>
  <cp:lastModifiedBy>Shaheed Shaikh</cp:lastModifiedBy>
  <cp:revision>2</cp:revision>
  <dcterms:created xsi:type="dcterms:W3CDTF">2023-11-06T07:05:00Z</dcterms:created>
  <dcterms:modified xsi:type="dcterms:W3CDTF">2023-11-06T07:42:00Z</dcterms:modified>
</cp:coreProperties>
</file>