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E4A3" w14:textId="77777777" w:rsidR="009402A5" w:rsidRDefault="009402A5" w:rsidP="009402A5">
      <w:pPr>
        <w:rPr>
          <w:sz w:val="24"/>
          <w:szCs w:val="24"/>
        </w:rPr>
      </w:pPr>
      <w:r>
        <w:rPr>
          <w:sz w:val="24"/>
          <w:szCs w:val="24"/>
        </w:rPr>
        <w:t>Hi Chanchal,</w:t>
      </w:r>
    </w:p>
    <w:p w14:paraId="45AC320F" w14:textId="77777777" w:rsidR="009402A5" w:rsidRDefault="009402A5" w:rsidP="009402A5">
      <w:pPr>
        <w:rPr>
          <w:sz w:val="24"/>
          <w:szCs w:val="24"/>
        </w:rPr>
      </w:pPr>
    </w:p>
    <w:p w14:paraId="7A093234" w14:textId="77777777" w:rsidR="009402A5" w:rsidRDefault="009402A5" w:rsidP="009402A5">
      <w:pPr>
        <w:rPr>
          <w:sz w:val="24"/>
          <w:szCs w:val="24"/>
        </w:rPr>
      </w:pPr>
      <w:r>
        <w:rPr>
          <w:sz w:val="24"/>
          <w:szCs w:val="24"/>
        </w:rPr>
        <w:t xml:space="preserve">Good </w:t>
      </w:r>
      <w:proofErr w:type="gramStart"/>
      <w:r>
        <w:rPr>
          <w:sz w:val="24"/>
          <w:szCs w:val="24"/>
        </w:rPr>
        <w:t>Morning</w:t>
      </w:r>
      <w:proofErr w:type="gramEnd"/>
      <w:r>
        <w:rPr>
          <w:sz w:val="24"/>
          <w:szCs w:val="24"/>
        </w:rPr>
        <w:t xml:space="preserve">!! </w:t>
      </w:r>
    </w:p>
    <w:p w14:paraId="4DD7DD0A" w14:textId="77777777" w:rsidR="009402A5" w:rsidRDefault="009402A5" w:rsidP="009402A5">
      <w:pPr>
        <w:rPr>
          <w:sz w:val="24"/>
          <w:szCs w:val="24"/>
        </w:rPr>
      </w:pPr>
    </w:p>
    <w:p w14:paraId="6D47B50D" w14:textId="77777777" w:rsidR="009402A5" w:rsidRDefault="009402A5" w:rsidP="009402A5">
      <w:pPr>
        <w:rPr>
          <w:sz w:val="24"/>
          <w:szCs w:val="24"/>
        </w:rPr>
      </w:pPr>
      <w:r>
        <w:rPr>
          <w:sz w:val="24"/>
          <w:szCs w:val="24"/>
        </w:rPr>
        <w:t>As discussed, we need to do one FGD, but it is a kind of mass gathering of respondents in Ahmedabad at the Vivo exclusive facility. Below are the TG for your reference:</w:t>
      </w:r>
    </w:p>
    <w:p w14:paraId="72F9AD8E" w14:textId="77777777" w:rsidR="009402A5" w:rsidRDefault="009402A5" w:rsidP="009402A5">
      <w:pPr>
        <w:rPr>
          <w:sz w:val="24"/>
          <w:szCs w:val="24"/>
        </w:rPr>
      </w:pPr>
    </w:p>
    <w:p w14:paraId="6F8407E9" w14:textId="77777777" w:rsidR="009402A5" w:rsidRDefault="009402A5" w:rsidP="009402A5">
      <w:pPr>
        <w:rPr>
          <w:sz w:val="24"/>
          <w:szCs w:val="24"/>
        </w:rPr>
      </w:pPr>
      <w:r>
        <w:rPr>
          <w:b/>
          <w:bCs/>
          <w:sz w:val="24"/>
          <w:szCs w:val="24"/>
        </w:rPr>
        <w:t>N</w:t>
      </w:r>
      <w:r>
        <w:rPr>
          <w:sz w:val="24"/>
          <w:szCs w:val="24"/>
        </w:rPr>
        <w:t>= Recruit 15 for seating 10</w:t>
      </w:r>
    </w:p>
    <w:p w14:paraId="37306211" w14:textId="77777777" w:rsidR="009402A5" w:rsidRDefault="009402A5" w:rsidP="009402A5">
      <w:pPr>
        <w:rPr>
          <w:sz w:val="24"/>
          <w:szCs w:val="24"/>
        </w:rPr>
      </w:pPr>
      <w:r>
        <w:rPr>
          <w:b/>
          <w:bCs/>
          <w:sz w:val="24"/>
          <w:szCs w:val="24"/>
        </w:rPr>
        <w:t>Brand Series Coverage</w:t>
      </w:r>
      <w:r>
        <w:rPr>
          <w:sz w:val="24"/>
          <w:szCs w:val="24"/>
        </w:rPr>
        <w:t xml:space="preserve">: VIVO X Series (Premium category of customers) </w:t>
      </w:r>
    </w:p>
    <w:p w14:paraId="562EF9B8" w14:textId="77777777" w:rsidR="009402A5" w:rsidRDefault="009402A5" w:rsidP="009402A5">
      <w:pPr>
        <w:rPr>
          <w:sz w:val="24"/>
          <w:szCs w:val="24"/>
        </w:rPr>
      </w:pPr>
      <w:r>
        <w:rPr>
          <w:b/>
          <w:bCs/>
          <w:sz w:val="24"/>
          <w:szCs w:val="24"/>
        </w:rPr>
        <w:t>Model Coverage</w:t>
      </w:r>
      <w:r>
        <w:rPr>
          <w:sz w:val="24"/>
          <w:szCs w:val="24"/>
        </w:rPr>
        <w:t>: X70,80, 90 series models</w:t>
      </w:r>
    </w:p>
    <w:p w14:paraId="632EF5FD" w14:textId="77777777" w:rsidR="009402A5" w:rsidRDefault="009402A5" w:rsidP="009402A5">
      <w:pPr>
        <w:rPr>
          <w:sz w:val="24"/>
          <w:szCs w:val="24"/>
        </w:rPr>
      </w:pPr>
      <w:r>
        <w:rPr>
          <w:b/>
          <w:bCs/>
          <w:sz w:val="24"/>
          <w:szCs w:val="24"/>
        </w:rPr>
        <w:t>Respondent Mix</w:t>
      </w:r>
      <w:r>
        <w:rPr>
          <w:sz w:val="24"/>
          <w:szCs w:val="24"/>
        </w:rPr>
        <w:t>: Fair mix of 70,80 &amp; 90 series users</w:t>
      </w:r>
    </w:p>
    <w:p w14:paraId="1B9FC534" w14:textId="77777777" w:rsidR="009402A5" w:rsidRDefault="009402A5" w:rsidP="009402A5">
      <w:pPr>
        <w:rPr>
          <w:sz w:val="24"/>
          <w:szCs w:val="24"/>
        </w:rPr>
      </w:pPr>
      <w:r>
        <w:rPr>
          <w:b/>
          <w:bCs/>
          <w:sz w:val="24"/>
          <w:szCs w:val="24"/>
        </w:rPr>
        <w:t>Consumer Profile</w:t>
      </w:r>
      <w:r>
        <w:rPr>
          <w:sz w:val="24"/>
          <w:szCs w:val="24"/>
        </w:rPr>
        <w:t xml:space="preserve">: Mix of Students, </w:t>
      </w:r>
      <w:proofErr w:type="gramStart"/>
      <w:r>
        <w:rPr>
          <w:sz w:val="24"/>
          <w:szCs w:val="24"/>
        </w:rPr>
        <w:t>Working</w:t>
      </w:r>
      <w:proofErr w:type="gramEnd"/>
      <w:r>
        <w:rPr>
          <w:sz w:val="24"/>
          <w:szCs w:val="24"/>
        </w:rPr>
        <w:t xml:space="preserve"> professionals, Businessman, Self Employed</w:t>
      </w:r>
    </w:p>
    <w:p w14:paraId="5B5D0AA5" w14:textId="77777777" w:rsidR="009402A5" w:rsidRDefault="009402A5" w:rsidP="009402A5">
      <w:pPr>
        <w:rPr>
          <w:sz w:val="24"/>
          <w:szCs w:val="24"/>
        </w:rPr>
      </w:pPr>
      <w:r>
        <w:rPr>
          <w:b/>
          <w:bCs/>
          <w:sz w:val="24"/>
          <w:szCs w:val="24"/>
        </w:rPr>
        <w:t>Gender</w:t>
      </w:r>
      <w:r>
        <w:rPr>
          <w:sz w:val="24"/>
          <w:szCs w:val="24"/>
        </w:rPr>
        <w:t>: Male</w:t>
      </w:r>
    </w:p>
    <w:p w14:paraId="1B6E42F8" w14:textId="77777777" w:rsidR="009402A5" w:rsidRDefault="009402A5" w:rsidP="009402A5">
      <w:pPr>
        <w:rPr>
          <w:sz w:val="24"/>
          <w:szCs w:val="24"/>
        </w:rPr>
      </w:pPr>
      <w:r>
        <w:rPr>
          <w:b/>
          <w:bCs/>
          <w:sz w:val="24"/>
          <w:szCs w:val="24"/>
        </w:rPr>
        <w:t>Age</w:t>
      </w:r>
      <w:r>
        <w:rPr>
          <w:sz w:val="24"/>
          <w:szCs w:val="24"/>
        </w:rPr>
        <w:t>: 20-35 years</w:t>
      </w:r>
    </w:p>
    <w:p w14:paraId="700BF490" w14:textId="77777777" w:rsidR="009402A5" w:rsidRDefault="009402A5" w:rsidP="009402A5">
      <w:pPr>
        <w:rPr>
          <w:sz w:val="24"/>
          <w:szCs w:val="24"/>
        </w:rPr>
      </w:pPr>
      <w:r>
        <w:rPr>
          <w:b/>
          <w:bCs/>
          <w:sz w:val="24"/>
          <w:szCs w:val="24"/>
        </w:rPr>
        <w:t>Date &amp; Time</w:t>
      </w:r>
      <w:r>
        <w:rPr>
          <w:sz w:val="24"/>
          <w:szCs w:val="24"/>
        </w:rPr>
        <w:t>: August 11, 2023 &amp; 11:00 AM</w:t>
      </w:r>
    </w:p>
    <w:p w14:paraId="15B23BAA" w14:textId="77777777" w:rsidR="009402A5" w:rsidRDefault="009402A5" w:rsidP="009402A5">
      <w:pPr>
        <w:rPr>
          <w:sz w:val="24"/>
          <w:szCs w:val="24"/>
        </w:rPr>
      </w:pPr>
      <w:r>
        <w:rPr>
          <w:b/>
          <w:bCs/>
          <w:sz w:val="24"/>
          <w:szCs w:val="24"/>
        </w:rPr>
        <w:t>Purchase Channel</w:t>
      </w:r>
      <w:r>
        <w:rPr>
          <w:sz w:val="24"/>
          <w:szCs w:val="24"/>
        </w:rPr>
        <w:t>: Online/Offline</w:t>
      </w:r>
    </w:p>
    <w:p w14:paraId="71A7AC44" w14:textId="77777777" w:rsidR="009402A5" w:rsidRDefault="009402A5" w:rsidP="009402A5">
      <w:pPr>
        <w:rPr>
          <w:sz w:val="24"/>
          <w:szCs w:val="24"/>
        </w:rPr>
      </w:pPr>
      <w:r>
        <w:rPr>
          <w:b/>
          <w:bCs/>
          <w:sz w:val="24"/>
          <w:szCs w:val="24"/>
        </w:rPr>
        <w:t>Previous Brand</w:t>
      </w:r>
      <w:r>
        <w:rPr>
          <w:sz w:val="24"/>
          <w:szCs w:val="24"/>
        </w:rPr>
        <w:t>: Any brand</w:t>
      </w:r>
    </w:p>
    <w:p w14:paraId="48889FCB" w14:textId="77777777" w:rsidR="009402A5" w:rsidRDefault="009402A5" w:rsidP="009402A5">
      <w:pPr>
        <w:rPr>
          <w:sz w:val="24"/>
          <w:szCs w:val="24"/>
        </w:rPr>
      </w:pPr>
    </w:p>
    <w:p w14:paraId="3C670896" w14:textId="77777777" w:rsidR="009402A5" w:rsidRDefault="009402A5" w:rsidP="009402A5">
      <w:pPr>
        <w:rPr>
          <w:i/>
          <w:iCs/>
          <w:sz w:val="24"/>
          <w:szCs w:val="24"/>
          <w:u w:val="single"/>
        </w:rPr>
      </w:pPr>
      <w:r>
        <w:rPr>
          <w:i/>
          <w:iCs/>
          <w:sz w:val="24"/>
          <w:szCs w:val="24"/>
          <w:u w:val="single"/>
        </w:rPr>
        <w:t>Incentives will be provided in the form of Gift vouchers by the client at the venue: Amazon voucher (Total worth 3K) + Brand Merchandise, along with Lunch.</w:t>
      </w:r>
    </w:p>
    <w:p w14:paraId="57C1342A" w14:textId="77777777" w:rsidR="009402A5" w:rsidRDefault="009402A5" w:rsidP="009402A5">
      <w:pPr>
        <w:rPr>
          <w:sz w:val="24"/>
          <w:szCs w:val="24"/>
        </w:rPr>
      </w:pPr>
    </w:p>
    <w:p w14:paraId="29FB08A6" w14:textId="77777777" w:rsidR="009402A5" w:rsidRDefault="009402A5" w:rsidP="009402A5">
      <w:pPr>
        <w:rPr>
          <w:sz w:val="24"/>
          <w:szCs w:val="24"/>
        </w:rPr>
      </w:pPr>
      <w:r>
        <w:rPr>
          <w:sz w:val="24"/>
          <w:szCs w:val="24"/>
        </w:rPr>
        <w:t>As we have already run this same research in Gurugram and Dehradun, there is so much enlightened environment for customers and their inputs are very important for clients to understand the experience of respondents, so please make sure that we shall successfully run this study with all efforts.  </w:t>
      </w:r>
    </w:p>
    <w:p w14:paraId="1E879688" w14:textId="77777777" w:rsidR="009402A5" w:rsidRDefault="009402A5" w:rsidP="009402A5"/>
    <w:p w14:paraId="52A6AB28" w14:textId="77777777" w:rsidR="009402A5" w:rsidRDefault="009402A5" w:rsidP="009402A5"/>
    <w:p w14:paraId="5F010FDF" w14:textId="77777777" w:rsidR="009402A5" w:rsidRDefault="009402A5" w:rsidP="009402A5">
      <w:pPr>
        <w:rPr>
          <w:b/>
          <w:bCs/>
        </w:rPr>
      </w:pPr>
      <w:r>
        <w:rPr>
          <w:b/>
          <w:bCs/>
        </w:rPr>
        <w:t xml:space="preserve">Please assign an EIC so that we can brief today at the earliest. </w:t>
      </w:r>
    </w:p>
    <w:p w14:paraId="2367E8DF" w14:textId="77777777" w:rsidR="00ED1E83" w:rsidRDefault="00ED1E83"/>
    <w:sectPr w:rsidR="00ED1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A5"/>
    <w:rsid w:val="00624EDF"/>
    <w:rsid w:val="007B2542"/>
    <w:rsid w:val="009402A5"/>
    <w:rsid w:val="00ED1E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F477"/>
  <w15:chartTrackingRefBased/>
  <w15:docId w15:val="{7D6C284C-92A6-4EB3-B569-6B1509CB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A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938</Characters>
  <Application>Microsoft Office Word</Application>
  <DocSecurity>0</DocSecurity>
  <Lines>85</Lines>
  <Paragraphs>70</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Devshali</dc:creator>
  <cp:keywords/>
  <dc:description/>
  <cp:lastModifiedBy>Rahul Devshali</cp:lastModifiedBy>
  <cp:revision>1</cp:revision>
  <dcterms:created xsi:type="dcterms:W3CDTF">2023-08-01T10:31:00Z</dcterms:created>
  <dcterms:modified xsi:type="dcterms:W3CDTF">2023-08-01T10:36:00Z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fc0010e5-d058-4b93-ad30-65dba1b4bcd6</vt:lpwstr>
  </property>
</Properties>
</file>