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AFB0" w14:textId="77777777" w:rsidR="00795C0E" w:rsidRDefault="00795C0E" w:rsidP="00795C0E"/>
    <w:p w14:paraId="5AE1C9A1" w14:textId="77777777" w:rsidR="00795C0E" w:rsidRDefault="00795C0E" w:rsidP="00795C0E">
      <w:pPr>
        <w:rPr>
          <w:b/>
          <w:bCs/>
        </w:rPr>
      </w:pPr>
      <w:r>
        <w:rPr>
          <w:b/>
          <w:bCs/>
          <w:highlight w:val="yellow"/>
        </w:rPr>
        <w:t>Project A:</w:t>
      </w:r>
    </w:p>
    <w:p w14:paraId="23010566" w14:textId="77777777" w:rsidR="00795C0E" w:rsidRDefault="00795C0E" w:rsidP="00795C0E">
      <w:r>
        <w:rPr>
          <w:highlight w:val="yellow"/>
        </w:rPr>
        <w:t>Global delegates coming for Dulcoflex:</w:t>
      </w:r>
      <w:r>
        <w:t xml:space="preserve"> Face to face meetings at consumer’s house. Preferably consumer who follows English.</w:t>
      </w:r>
    </w:p>
    <w:p w14:paraId="7938E0B5" w14:textId="77777777" w:rsidR="00795C0E" w:rsidRDefault="00795C0E" w:rsidP="00795C0E"/>
    <w:p w14:paraId="16118AF9" w14:textId="77777777" w:rsidR="00795C0E" w:rsidRDefault="00795C0E" w:rsidP="00795C0E">
      <w:pPr>
        <w:rPr>
          <w:b/>
          <w:bCs/>
        </w:rPr>
      </w:pPr>
      <w:r>
        <w:rPr>
          <w:b/>
          <w:bCs/>
          <w:highlight w:val="yellow"/>
        </w:rPr>
        <w:t>Date: 14</w:t>
      </w:r>
      <w:r>
        <w:rPr>
          <w:b/>
          <w:bCs/>
          <w:highlight w:val="yellow"/>
          <w:vertAlign w:val="superscript"/>
        </w:rPr>
        <w:t>th</w:t>
      </w:r>
      <w:r>
        <w:rPr>
          <w:b/>
          <w:bCs/>
          <w:highlight w:val="yellow"/>
        </w:rPr>
        <w:t xml:space="preserve"> May 2024</w:t>
      </w:r>
    </w:p>
    <w:p w14:paraId="3A0D38D1" w14:textId="77777777" w:rsidR="00795C0E" w:rsidRDefault="00795C0E" w:rsidP="00795C0E">
      <w:r>
        <w:rPr>
          <w:highlight w:val="yellow"/>
        </w:rPr>
        <w:t>City: Mumbai</w:t>
      </w:r>
    </w:p>
    <w:p w14:paraId="284972E8" w14:textId="77777777" w:rsidR="00795C0E" w:rsidRDefault="00795C0E" w:rsidP="00795C0E">
      <w:r>
        <w:t xml:space="preserve">No of people from Sanofi: 5 people. These would travel in two groups. </w:t>
      </w:r>
      <w:r>
        <w:rPr>
          <w:highlight w:val="yellow"/>
        </w:rPr>
        <w:t>Group 1 &amp; Group 2,</w:t>
      </w:r>
      <w:r>
        <w:t xml:space="preserve"> both the groups will meet all of the profiles given below. So two consumers per profile.</w:t>
      </w:r>
    </w:p>
    <w:p w14:paraId="24CA04FA" w14:textId="77777777" w:rsidR="00795C0E" w:rsidRDefault="00795C0E" w:rsidP="00795C0E">
      <w:pPr>
        <w:rPr>
          <w:highlight w:val="yellow"/>
        </w:rPr>
      </w:pPr>
      <w:r>
        <w:rPr>
          <w:highlight w:val="yellow"/>
        </w:rPr>
        <w:t xml:space="preserve">Location Group 1: One in Andheri East / Marol, </w:t>
      </w:r>
    </w:p>
    <w:p w14:paraId="752DA45D" w14:textId="77777777" w:rsidR="00795C0E" w:rsidRDefault="00795C0E" w:rsidP="00795C0E">
      <w:r>
        <w:rPr>
          <w:highlight w:val="yellow"/>
        </w:rPr>
        <w:t>Location Group 2: Powai, Hiranandani / Chandivali</w:t>
      </w:r>
    </w:p>
    <w:p w14:paraId="730770CE" w14:textId="77777777" w:rsidR="00795C0E" w:rsidRDefault="00795C0E" w:rsidP="00795C0E"/>
    <w:p w14:paraId="7F7F73C3" w14:textId="77777777" w:rsidR="00795C0E" w:rsidRDefault="00795C0E" w:rsidP="00795C0E"/>
    <w:p w14:paraId="5788F374" w14:textId="77777777" w:rsidR="00795C0E" w:rsidRDefault="00795C0E" w:rsidP="00795C0E">
      <w:r>
        <w:t>Profile 1: User of Dulcoflex Tabs SEC A</w:t>
      </w:r>
    </w:p>
    <w:p w14:paraId="3BF08D78" w14:textId="77777777" w:rsidR="00795C0E" w:rsidRDefault="00795C0E" w:rsidP="00795C0E">
      <w:r>
        <w:t>Male, SEC A, age 30- 45 years, Suffering from constipation for 2-3 years, user of Dulcoflex</w:t>
      </w:r>
    </w:p>
    <w:p w14:paraId="167016C1" w14:textId="77777777" w:rsidR="00795C0E" w:rsidRDefault="00795C0E" w:rsidP="00795C0E"/>
    <w:p w14:paraId="65259BA4" w14:textId="77777777" w:rsidR="00795C0E" w:rsidRDefault="00795C0E" w:rsidP="00795C0E">
      <w:r>
        <w:t>Profile 2: User of Dulcoflex Tabs SEC B</w:t>
      </w:r>
    </w:p>
    <w:p w14:paraId="6ED0BEE3" w14:textId="77777777" w:rsidR="00795C0E" w:rsidRDefault="00795C0E" w:rsidP="00795C0E">
      <w:r>
        <w:t>Male, SEC B, age 40- 55 years, Suffering from constipation for 2-3 years, user of Dulcoflex</w:t>
      </w:r>
    </w:p>
    <w:p w14:paraId="59380246" w14:textId="77777777" w:rsidR="00795C0E" w:rsidRDefault="00795C0E" w:rsidP="00795C0E"/>
    <w:p w14:paraId="54BC225A" w14:textId="77777777" w:rsidR="00795C0E" w:rsidRDefault="00795C0E" w:rsidP="00795C0E">
      <w:r>
        <w:t>Profile 3: User of Ayurvedic preparations</w:t>
      </w:r>
    </w:p>
    <w:p w14:paraId="507EB840" w14:textId="77777777" w:rsidR="00795C0E" w:rsidRDefault="00795C0E" w:rsidP="00795C0E">
      <w:r>
        <w:t>Male, SEC A, age 35- 45 years, Suffering from constipation for 2-3 years, user of Kayam Churna, Pet Safa, Nityam etc</w:t>
      </w:r>
    </w:p>
    <w:p w14:paraId="286F5C1F" w14:textId="77777777" w:rsidR="00795C0E" w:rsidRDefault="00795C0E" w:rsidP="00795C0E"/>
    <w:p w14:paraId="532DE82D" w14:textId="77777777" w:rsidR="00795C0E" w:rsidRDefault="00795C0E" w:rsidP="00795C0E">
      <w:r>
        <w:t>Profile 4: Sufferer of constipation but not using Ayurvedic or Allopathic medicines</w:t>
      </w:r>
    </w:p>
    <w:p w14:paraId="2330FB2A" w14:textId="77777777" w:rsidR="00795C0E" w:rsidRDefault="00795C0E" w:rsidP="00795C0E">
      <w:r>
        <w:t>Female, SEC B, age 35- 45 years, Suffering from constipation for 1-2 years, Not using of either Ayurvedic or Allopathic medicines</w:t>
      </w:r>
    </w:p>
    <w:p w14:paraId="2920348E" w14:textId="77777777" w:rsidR="00795C0E" w:rsidRDefault="00795C0E" w:rsidP="00795C0E"/>
    <w:p w14:paraId="538CEB33" w14:textId="77777777" w:rsidR="00795C0E" w:rsidRDefault="00795C0E" w:rsidP="00795C0E">
      <w:r>
        <w:t>Timing of consumer interview: 2:45 pm to 5: 30 pm</w:t>
      </w:r>
    </w:p>
    <w:p w14:paraId="6027E588" w14:textId="77777777" w:rsidR="00795C0E" w:rsidRDefault="00795C0E" w:rsidP="00795C0E">
      <w:pPr>
        <w:rPr>
          <w:b/>
          <w:bCs/>
          <w:sz w:val="20"/>
          <w:szCs w:val="20"/>
        </w:rPr>
      </w:pPr>
    </w:p>
    <w:p w14:paraId="759D82B9" w14:textId="77777777" w:rsidR="00795C0E" w:rsidRDefault="00795C0E" w:rsidP="00795C0E">
      <w:pPr>
        <w:rPr>
          <w:b/>
          <w:bCs/>
        </w:rPr>
      </w:pPr>
    </w:p>
    <w:p w14:paraId="36ACD7C3" w14:textId="77777777" w:rsidR="00795C0E" w:rsidRDefault="00795C0E" w:rsidP="00795C0E">
      <w:pPr>
        <w:rPr>
          <w:b/>
          <w:bCs/>
          <w:highlight w:val="yellow"/>
        </w:rPr>
      </w:pPr>
      <w:r>
        <w:rPr>
          <w:b/>
          <w:bCs/>
          <w:highlight w:val="yellow"/>
        </w:rPr>
        <w:t>Project B:</w:t>
      </w:r>
    </w:p>
    <w:p w14:paraId="1FDE24B1" w14:textId="77777777" w:rsidR="00795C0E" w:rsidRDefault="00795C0E" w:rsidP="00795C0E">
      <w:r>
        <w:rPr>
          <w:highlight w:val="yellow"/>
        </w:rPr>
        <w:t>Internal team for Allegra consumer immersions</w:t>
      </w:r>
    </w:p>
    <w:p w14:paraId="28324D67" w14:textId="77777777" w:rsidR="00795C0E" w:rsidRDefault="00795C0E" w:rsidP="00795C0E">
      <w:pPr>
        <w:rPr>
          <w:b/>
          <w:bCs/>
        </w:rPr>
      </w:pPr>
      <w:r>
        <w:rPr>
          <w:b/>
          <w:bCs/>
          <w:highlight w:val="yellow"/>
        </w:rPr>
        <w:t>Date: 10</w:t>
      </w:r>
      <w:r>
        <w:rPr>
          <w:b/>
          <w:bCs/>
          <w:highlight w:val="yellow"/>
          <w:vertAlign w:val="superscript"/>
        </w:rPr>
        <w:t>th</w:t>
      </w:r>
      <w:r>
        <w:rPr>
          <w:b/>
          <w:bCs/>
          <w:highlight w:val="yellow"/>
        </w:rPr>
        <w:t xml:space="preserve"> May to 18</w:t>
      </w:r>
      <w:r>
        <w:rPr>
          <w:b/>
          <w:bCs/>
          <w:highlight w:val="yellow"/>
          <w:vertAlign w:val="superscript"/>
        </w:rPr>
        <w:t>th</w:t>
      </w:r>
      <w:r>
        <w:rPr>
          <w:b/>
          <w:bCs/>
          <w:highlight w:val="yellow"/>
        </w:rPr>
        <w:t xml:space="preserve"> 2024</w:t>
      </w:r>
    </w:p>
    <w:p w14:paraId="2CD03D9D" w14:textId="77777777" w:rsidR="00795C0E" w:rsidRDefault="00795C0E" w:rsidP="00795C0E">
      <w:r>
        <w:rPr>
          <w:highlight w:val="yellow"/>
        </w:rPr>
        <w:t>City: Mumbai</w:t>
      </w:r>
      <w:r>
        <w:t>, Online or face to face interviews, no recording reqd</w:t>
      </w:r>
    </w:p>
    <w:p w14:paraId="4BD877AB" w14:textId="77777777" w:rsidR="00795C0E" w:rsidRDefault="00795C0E" w:rsidP="00795C0E">
      <w:r>
        <w:t>No of consumers per profile : 2</w:t>
      </w:r>
    </w:p>
    <w:p w14:paraId="4A73A779" w14:textId="77777777" w:rsidR="00795C0E" w:rsidRDefault="00795C0E" w:rsidP="00795C0E"/>
    <w:p w14:paraId="51ECAA51" w14:textId="77777777" w:rsidR="00795C0E" w:rsidRDefault="00795C0E" w:rsidP="00795C0E">
      <w:r>
        <w:t>Profile 1: User of Allegra Tabs</w:t>
      </w:r>
    </w:p>
    <w:p w14:paraId="7F4ECBB3" w14:textId="77777777" w:rsidR="00795C0E" w:rsidRDefault="00795C0E" w:rsidP="00795C0E">
      <w:r>
        <w:t>SEC A or B, Female, Suffering from Allergy ( Runny nose, sneezing etc) for 1 – 2 years, using Allegra for at least one year or so </w:t>
      </w:r>
    </w:p>
    <w:p w14:paraId="0CE98FE9" w14:textId="77777777" w:rsidR="00795C0E" w:rsidRDefault="00795C0E" w:rsidP="00795C0E"/>
    <w:p w14:paraId="7742971D" w14:textId="77777777" w:rsidR="00795C0E" w:rsidRDefault="00795C0E" w:rsidP="00795C0E">
      <w:r>
        <w:t>Profile 2: User of Allegra Suspension</w:t>
      </w:r>
    </w:p>
    <w:p w14:paraId="50AC1996" w14:textId="77777777" w:rsidR="00795C0E" w:rsidRDefault="00795C0E" w:rsidP="00795C0E">
      <w:r>
        <w:t>SEC A or B, Female, Child (age 6 – 10 years old) suffering from Allergy ( Runny nose, sneezing etc) for 1 – 2 years, using Allegra for at least one year or so </w:t>
      </w:r>
    </w:p>
    <w:p w14:paraId="755E789D" w14:textId="77777777" w:rsidR="00795C0E" w:rsidRDefault="00795C0E" w:rsidP="00795C0E"/>
    <w:p w14:paraId="4446192B" w14:textId="77777777" w:rsidR="00795C0E" w:rsidRDefault="00795C0E" w:rsidP="00795C0E">
      <w:r>
        <w:t>Profile 3: User of Allegra M</w:t>
      </w:r>
    </w:p>
    <w:p w14:paraId="50406375" w14:textId="77777777" w:rsidR="00795C0E" w:rsidRDefault="00795C0E" w:rsidP="00795C0E">
      <w:r>
        <w:t>SEC A or B, Male, Suffering from Allergy for longer time ( Runny nose, sneezing etc) for 4 – 5 years, using Allegra M for at least 1-2 years </w:t>
      </w:r>
    </w:p>
    <w:p w14:paraId="51345B5E" w14:textId="77777777" w:rsidR="00795C0E" w:rsidRDefault="00795C0E" w:rsidP="00795C0E"/>
    <w:p w14:paraId="60A1F326" w14:textId="77777777" w:rsidR="00795C0E" w:rsidRDefault="00795C0E" w:rsidP="00795C0E">
      <w:r>
        <w:lastRenderedPageBreak/>
        <w:t>Profile 4: User of Allergy Nasal Spray preparations</w:t>
      </w:r>
    </w:p>
    <w:p w14:paraId="3FF9D604" w14:textId="77777777" w:rsidR="00795C0E" w:rsidRDefault="00795C0E" w:rsidP="00795C0E">
      <w:r>
        <w:t>SEC A or B, Male, Suffering from Allergy for longer time ( Runny nose, sneezing etc) for 3 – 4 years, using any one of the following:</w:t>
      </w:r>
    </w:p>
    <w:p w14:paraId="6E942FCB" w14:textId="77777777" w:rsidR="00795C0E" w:rsidRDefault="00795C0E" w:rsidP="00795C0E">
      <w:r>
        <w:t>Allegra Nasal spray /  Fluticone FT/ Furamist / Flomist F / Flutiflo FT / Metaspray / Momeflo / Metatop / Flomist / Fluticone / Flutiflo</w:t>
      </w:r>
    </w:p>
    <w:p w14:paraId="45FA5E81" w14:textId="77777777" w:rsidR="00795C0E" w:rsidRDefault="00795C0E" w:rsidP="00795C0E"/>
    <w:p w14:paraId="31085A19" w14:textId="77777777" w:rsidR="00795C0E" w:rsidRDefault="00795C0E" w:rsidP="00795C0E">
      <w:r>
        <w:t>Profile 5: User of Allergy Nasal Spray preparations</w:t>
      </w:r>
    </w:p>
    <w:p w14:paraId="287545C1" w14:textId="77777777" w:rsidR="00795C0E" w:rsidRDefault="00795C0E" w:rsidP="00795C0E">
      <w:r>
        <w:t>SEC A or B, Male, Suffering from Allergy for longer time ( Runny nose, sneezing etc) for 3 – 4 years, using any one of the following:</w:t>
      </w:r>
    </w:p>
    <w:p w14:paraId="3601BA55" w14:textId="77777777" w:rsidR="00795C0E" w:rsidRDefault="00795C0E" w:rsidP="00795C0E">
      <w:r>
        <w:t>Allegra Duo spray / Duonase / Azeflo / Furamist AZ/ Nazomac AF/ COmbinase AQ/ Ezicas AZ/ Flomist AZ/ Duonase F</w:t>
      </w:r>
    </w:p>
    <w:p w14:paraId="7B5611B6" w14:textId="77777777" w:rsidR="00795C0E" w:rsidRDefault="00795C0E" w:rsidP="00795C0E"/>
    <w:p w14:paraId="2FF27438" w14:textId="77777777" w:rsidR="00795C0E" w:rsidRDefault="00795C0E" w:rsidP="00795C0E"/>
    <w:p w14:paraId="036160FD" w14:textId="77777777" w:rsidR="00795C0E" w:rsidRDefault="00795C0E" w:rsidP="00795C0E">
      <w:pPr>
        <w:rPr>
          <w:b/>
          <w:bCs/>
          <w:highlight w:val="yellow"/>
        </w:rPr>
      </w:pPr>
      <w:r>
        <w:rPr>
          <w:b/>
          <w:bCs/>
          <w:highlight w:val="yellow"/>
        </w:rPr>
        <w:t>Project C:</w:t>
      </w:r>
    </w:p>
    <w:p w14:paraId="49D278D1" w14:textId="77777777" w:rsidR="00795C0E" w:rsidRDefault="00795C0E" w:rsidP="00795C0E">
      <w:r>
        <w:rPr>
          <w:highlight w:val="yellow"/>
        </w:rPr>
        <w:t>Internal team for DePURA consumer immersions</w:t>
      </w:r>
    </w:p>
    <w:p w14:paraId="2A71B887" w14:textId="77777777" w:rsidR="00795C0E" w:rsidRDefault="00795C0E" w:rsidP="00795C0E">
      <w:pPr>
        <w:rPr>
          <w:b/>
          <w:bCs/>
        </w:rPr>
      </w:pPr>
      <w:r>
        <w:rPr>
          <w:b/>
          <w:bCs/>
          <w:highlight w:val="yellow"/>
        </w:rPr>
        <w:t>Date: 10</w:t>
      </w:r>
      <w:r>
        <w:rPr>
          <w:b/>
          <w:bCs/>
          <w:highlight w:val="yellow"/>
          <w:vertAlign w:val="superscript"/>
        </w:rPr>
        <w:t>th</w:t>
      </w:r>
      <w:r>
        <w:rPr>
          <w:b/>
          <w:bCs/>
          <w:highlight w:val="yellow"/>
        </w:rPr>
        <w:t xml:space="preserve"> May to 18</w:t>
      </w:r>
      <w:r>
        <w:rPr>
          <w:b/>
          <w:bCs/>
          <w:highlight w:val="yellow"/>
          <w:vertAlign w:val="superscript"/>
        </w:rPr>
        <w:t>th</w:t>
      </w:r>
      <w:r>
        <w:rPr>
          <w:b/>
          <w:bCs/>
          <w:highlight w:val="yellow"/>
        </w:rPr>
        <w:t xml:space="preserve"> 2024</w:t>
      </w:r>
    </w:p>
    <w:p w14:paraId="67C0DB46" w14:textId="77777777" w:rsidR="00795C0E" w:rsidRDefault="00795C0E" w:rsidP="00795C0E">
      <w:r>
        <w:rPr>
          <w:highlight w:val="yellow"/>
        </w:rPr>
        <w:t>City: Mumbai</w:t>
      </w:r>
      <w:r>
        <w:t>, Online or face to face interviews, no recording reqd</w:t>
      </w:r>
    </w:p>
    <w:p w14:paraId="6CA8EA2A" w14:textId="77777777" w:rsidR="00795C0E" w:rsidRDefault="00795C0E" w:rsidP="00795C0E">
      <w:r>
        <w:t>Users of DePURA ( except one profile for user of competitor Profile #8</w:t>
      </w:r>
    </w:p>
    <w:p w14:paraId="272C3004" w14:textId="77777777" w:rsidR="00795C0E" w:rsidRDefault="00795C0E" w:rsidP="00795C0E"/>
    <w:p w14:paraId="653ACC83" w14:textId="77777777" w:rsidR="00795C0E" w:rsidRDefault="00795C0E" w:rsidP="00795C0E">
      <w:r>
        <w:t xml:space="preserve">Profile 1: Mothers of kids consuming Depura Kids (new mothers/child below 2 years). </w:t>
      </w:r>
      <w:r>
        <w:rPr>
          <w:b/>
          <w:bCs/>
        </w:rPr>
        <w:t>2 consumers</w:t>
      </w:r>
    </w:p>
    <w:p w14:paraId="1BC4AD3C" w14:textId="77777777" w:rsidR="00795C0E" w:rsidRDefault="00795C0E" w:rsidP="00795C0E">
      <w:r>
        <w:t>Profile 2: Mothers of kids consuming Depura Kids (child 2-5 years)</w:t>
      </w:r>
      <w:r>
        <w:rPr>
          <w:b/>
          <w:bCs/>
        </w:rPr>
        <w:t xml:space="preserve"> 2 consumers</w:t>
      </w:r>
    </w:p>
    <w:p w14:paraId="6336A2FF" w14:textId="77777777" w:rsidR="00795C0E" w:rsidRDefault="00795C0E" w:rsidP="00795C0E">
      <w:r>
        <w:t>Profile 3: 55+ Post menopausal female with Osteoporosis/Osteoarthritis, user of Depura 60K</w:t>
      </w:r>
    </w:p>
    <w:p w14:paraId="4218066D" w14:textId="77777777" w:rsidR="00795C0E" w:rsidRDefault="00795C0E" w:rsidP="00795C0E">
      <w:r>
        <w:t>Profile 4: 60 + Male with any orthopedic trauma (eg recent fracture, joint pain,), user of Depura 60K</w:t>
      </w:r>
    </w:p>
    <w:p w14:paraId="2EBB4BC1" w14:textId="77777777" w:rsidR="00795C0E" w:rsidRDefault="00795C0E" w:rsidP="00795C0E">
      <w:r>
        <w:t>Profile 5: 40+ male using Depura (having no risk factors like osteoporosis, arthritis, fracture) user of Depura 60K</w:t>
      </w:r>
    </w:p>
    <w:p w14:paraId="625601E1" w14:textId="77777777" w:rsidR="00795C0E" w:rsidRDefault="00795C0E" w:rsidP="00795C0E">
      <w:r>
        <w:t>Profile 6: Pregnant Women in 2nd trimester, user of Depura 60K</w:t>
      </w:r>
    </w:p>
    <w:p w14:paraId="1892FB9E" w14:textId="77777777" w:rsidR="00795C0E" w:rsidRDefault="00795C0E" w:rsidP="00795C0E">
      <w:r>
        <w:t>Profile 7: Women with PCOS 30 -40 years, user of Depura 60K</w:t>
      </w:r>
    </w:p>
    <w:p w14:paraId="59CB9EEF" w14:textId="77777777" w:rsidR="00795C0E" w:rsidRDefault="00795C0E" w:rsidP="00795C0E">
      <w:r>
        <w:t xml:space="preserve">Profile 8: female 40+ using competitor brand (Uprise, D Rise, Arachitol, Calcirol) </w:t>
      </w:r>
    </w:p>
    <w:p w14:paraId="64060E21" w14:textId="77777777" w:rsidR="00061D72" w:rsidRDefault="00061D72"/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4E"/>
    <w:rsid w:val="00061D72"/>
    <w:rsid w:val="00580A4E"/>
    <w:rsid w:val="00795C0E"/>
    <w:rsid w:val="009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AD115-7F1E-45AE-BA36-D0F5D54E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0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A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A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A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A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A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A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A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A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A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A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A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A4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580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A4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580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A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2024-05-10T07:14:00Z</dcterms:created>
  <dcterms:modified xsi:type="dcterms:W3CDTF">2024-05-10T07:14:00Z</dcterms:modified>
</cp:coreProperties>
</file>