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28CA" w:rsidRDefault="00BA756E">
      <w:r w:rsidRPr="00BA756E">
        <w:t>https://mxdm-my.sharepoint.com/:v:/g/personal/rupali_market-xcel_com/EYS1uE3vwzdPqO25LK5Qtx0BUt8ZDJ8NZ8wY0bNfQXzBMw</w:t>
      </w:r>
    </w:p>
    <w:sectPr w:rsidR="003F28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56E"/>
    <w:rsid w:val="003F28CA"/>
    <w:rsid w:val="00BA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2063E6-3193-4093-9B5E-7F4954965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Rupali Kaskar</dc:creator>
  <cp:keywords/>
  <dc:description/>
  <cp:lastModifiedBy>Rupali Kaskar</cp:lastModifiedBy>
  <cp:revision>1</cp:revision>
  <dcterms:created xsi:type="dcterms:W3CDTF">2023-10-04T11:26:00Z</dcterms:created>
  <dcterms:modified xsi:type="dcterms:W3CDTF">2023-10-04T11:26:00Z</dcterms:modified>
</cp:coreProperties>
</file>