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4544"/>
        <w:gridCol w:w="828"/>
        <w:gridCol w:w="1374"/>
        <w:gridCol w:w="1701"/>
      </w:tblGrid>
      <w:tr w:rsidR="00E30A46">
        <w:trPr>
          <w:trHeight w:val="509"/>
        </w:trPr>
        <w:tc>
          <w:tcPr>
            <w:tcW w:w="93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</w:pPr>
            <w:r>
              <w:t>Parul Sharma</w:t>
            </w:r>
          </w:p>
          <w:p w:rsidR="00E30A46" w:rsidRDefault="00F53DE8">
            <w:pPr>
              <w:spacing w:after="0" w:line="240" w:lineRule="auto"/>
            </w:pPr>
            <w:r>
              <w:t xml:space="preserve">Add-: G-803,VVIP Addresses,RajNagar extension, Ghaziabad </w:t>
            </w:r>
          </w:p>
          <w:p w:rsidR="00E30A46" w:rsidRDefault="00F53DE8">
            <w:pPr>
              <w:spacing w:after="0" w:line="240" w:lineRule="auto"/>
            </w:pPr>
            <w:r>
              <w:t>Mob-: 9999387732</w:t>
            </w:r>
          </w:p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>Emai-: aadityaparul@gmail.com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</w:t>
            </w:r>
          </w:p>
        </w:tc>
      </w:tr>
      <w:tr w:rsidR="00E30A46"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Bill No. 04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Date:      3-06-2024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 w:rsidP="00D173C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</w:t>
            </w:r>
            <w:r w:rsidR="00241DA5">
              <w:rPr>
                <w:rFonts w:eastAsia="Times New Roman" w:cs="Calibri"/>
                <w:b/>
                <w:color w:val="000000"/>
              </w:rPr>
              <w:t xml:space="preserve">-05-2024 to </w:t>
            </w:r>
            <w:r>
              <w:rPr>
                <w:rFonts w:eastAsia="Times New Roman" w:cs="Calibri"/>
                <w:b/>
                <w:color w:val="000000"/>
              </w:rPr>
              <w:t>18</w:t>
            </w:r>
            <w:r w:rsidR="00241DA5">
              <w:rPr>
                <w:rFonts w:eastAsia="Times New Roman" w:cs="Calibri"/>
                <w:b/>
                <w:color w:val="000000"/>
              </w:rPr>
              <w:t>-05-2024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</w:rPr>
              <w:t>To,</w:t>
            </w: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>Market Xcel Data Matrix Pvt Ltd.</w:t>
            </w:r>
          </w:p>
          <w:p w:rsidR="00E30A46" w:rsidRDefault="00E30A46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17, Okhla Industrial Estate Phase 3 Rd, Okhla Phase III, Okhla Industrial Estate, New Delhi, Delhi 110020.</w:t>
            </w:r>
          </w:p>
          <w:p w:rsidR="00E30A46" w:rsidRDefault="00E30A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val="en-IN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 Name:  Serum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Job No: 202404111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Center: Delhi.</w:t>
            </w:r>
          </w:p>
        </w:tc>
      </w:tr>
      <w:tr w:rsidR="00E30A46" w:rsidTr="00F53DE8">
        <w:trPr>
          <w:trHeight w:val="100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Sr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No.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Description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Unit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Price/unit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Amount (Rs.)</w:t>
            </w:r>
          </w:p>
        </w:tc>
      </w:tr>
      <w:tr w:rsidR="00E30A46">
        <w:trPr>
          <w:trHeight w:val="279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 w:rsidP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D173C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Translation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D173C6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A46" w:rsidRDefault="00D173C6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  <w:r w:rsidR="00241DA5">
              <w:rPr>
                <w:rFonts w:eastAsia="Times New Roman" w:cs="Calibri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D173C6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D173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241DA5" w:rsidP="00D173C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</w:t>
            </w:r>
            <w:r w:rsidR="00D173C6">
              <w:rPr>
                <w:rFonts w:eastAsia="Times New Roman" w:cs="Calibri"/>
                <w:b/>
                <w:color w:val="000000"/>
              </w:rPr>
              <w:t>hree</w:t>
            </w:r>
            <w:r>
              <w:rPr>
                <w:rFonts w:eastAsia="Times New Roman" w:cs="Calibri"/>
                <w:b/>
                <w:color w:val="000000"/>
              </w:rPr>
              <w:t xml:space="preserve"> T</w:t>
            </w:r>
            <w:r w:rsidR="00D173C6">
              <w:rPr>
                <w:rFonts w:eastAsia="Times New Roman" w:cs="Calibri"/>
                <w:b/>
                <w:color w:val="000000"/>
              </w:rPr>
              <w:t>housand</w:t>
            </w:r>
            <w:r>
              <w:rPr>
                <w:rFonts w:eastAsia="Times New Roman" w:cs="Calibri"/>
                <w:b/>
                <w:color w:val="000000"/>
              </w:rPr>
              <w:t xml:space="preserve"> O</w:t>
            </w:r>
            <w:r w:rsidR="00D173C6">
              <w:rPr>
                <w:rFonts w:eastAsia="Times New Roman" w:cs="Calibri"/>
                <w:b/>
                <w:color w:val="000000"/>
              </w:rPr>
              <w:t>nly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     3000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Gross Total(Rs.)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D173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3000</w:t>
            </w:r>
          </w:p>
        </w:tc>
      </w:tr>
    </w:tbl>
    <w:p w:rsidR="00E30A46" w:rsidRDefault="00E30A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6"/>
      </w:tblGrid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bookmarkStart w:id="1" w:name="_Hlk115265845"/>
            <w:r>
              <w:rPr>
                <w:b/>
              </w:rPr>
              <w:t>Parul Sharma</w:t>
            </w:r>
          </w:p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Punjab National Bank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A/C-6563000100017175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IFSC-PUNB0987300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bookmarkEnd w:id="1"/>
    </w:tbl>
    <w:p w:rsidR="00E30A46" w:rsidRDefault="00E30A46">
      <w:pPr>
        <w:keepNext/>
        <w:keepLines/>
        <w:rPr>
          <w:b/>
          <w:sz w:val="28"/>
          <w:szCs w:val="28"/>
        </w:rPr>
      </w:pPr>
    </w:p>
    <w:sectPr w:rsidR="00E30A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241DA5"/>
    <w:rsid w:val="00D173C6"/>
    <w:rsid w:val="00E30A46"/>
    <w:rsid w:val="00F5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F392-33DF-4E90-8008-D38275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Singh</dc:creator>
  <cp:lastModifiedBy>bhardwajaaditya175@gmail.com</cp:lastModifiedBy>
  <cp:revision>4</cp:revision>
  <cp:lastPrinted>2024-01-20T10:50:00Z</cp:lastPrinted>
  <dcterms:created xsi:type="dcterms:W3CDTF">2024-05-27T15:44:00Z</dcterms:created>
  <dcterms:modified xsi:type="dcterms:W3CDTF">2024-06-03T06:20:00Z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82f05e1e089b418cb9f6f5984fc72305</vt:lpwstr>
  </property>
</Properties>
</file>